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322457" w:rsidRDefault="001635C5" w:rsidP="001635C5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635C5" w:rsidRPr="00322457" w:rsidRDefault="001635C5" w:rsidP="001635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Югры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163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B06" w:rsidRDefault="00644B06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635C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644B06" w:rsidRDefault="00644B06" w:rsidP="0064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14.11.2014 № 1098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регламента предоставления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строительства,</w:t>
      </w:r>
    </w:p>
    <w:p w:rsidR="00644B06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предварительным согласованием места 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объекта»</w:t>
      </w:r>
    </w:p>
    <w:p w:rsidR="001635C5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07F" w:rsidRDefault="000D407F" w:rsidP="000D40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статьей 34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я 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171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-ФЗ «О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внесении изменений в Земельный кодекс Российской Федерации и отдельные законодательные акты Российской Федерации»:</w:t>
      </w:r>
    </w:p>
    <w:p w:rsidR="000D407F" w:rsidRDefault="000D407F" w:rsidP="000D4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от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14.11.2014 № 1098 «Об утверждении муниципального регламента предоставления муниципальной услуги «Предоставление  земельных участков</w:t>
      </w:r>
      <w:r w:rsidRPr="002D32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строительства, с предварительным согласованием места размещения объекта», изложив пункт 1.1 в следующей редакции:</w:t>
      </w:r>
    </w:p>
    <w:p w:rsidR="000D407F" w:rsidRDefault="000D407F" w:rsidP="000D40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Предмет регулирования административного регламента</w:t>
      </w:r>
    </w:p>
    <w:p w:rsidR="000D407F" w:rsidRPr="002D32C2" w:rsidRDefault="000D407F" w:rsidP="000D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"Предоставление земельного участка для строительства с предварительным согласованием места размещения объекта" (далее - административный регламент)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регулирует отношения, возникающие при осуществлении полномочий по предоставлению находящихся в муниципальной собственности города Ханты-Мансийска, а также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земельных участков для строительства с предварительным согласованием места размещения объекта (далее - муниципальная услуга), а также порядок его взаимодействия с заявителями,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0D407F" w:rsidRPr="004652F7" w:rsidRDefault="000D407F" w:rsidP="000D4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до 1 марта 2018 года, если предоставление земельного участка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участка» 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2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1635C5" w:rsidRPr="002D32C2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C5" w:rsidRPr="00322457" w:rsidRDefault="001635C5" w:rsidP="001635C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C75E4" w:rsidRPr="00644B06" w:rsidRDefault="001635C5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704C3" w:rsidRPr="009704C3" w:rsidRDefault="009704C3" w:rsidP="0016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635C5" w:rsidRDefault="00BC3F0D" w:rsidP="0016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163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B06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="001635C5">
        <w:rPr>
          <w:rFonts w:ascii="Times New Roman" w:hAnsi="Times New Roman" w:cs="Times New Roman"/>
          <w:bCs/>
          <w:sz w:val="28"/>
          <w:szCs w:val="28"/>
        </w:rPr>
        <w:t>от 14.11.2014 № 1098</w:t>
      </w:r>
      <w:r w:rsidR="00AB69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635C5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муниципального регламента предоставления муниципальной услуги «Предоставление земельных участков, для строительства, с предварительным согласованием места размещения объекта»</w:t>
      </w:r>
    </w:p>
    <w:p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Департамента муниципальной собственности Администрации города Ханты-Мансийска,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 Е.А.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33-13-60</w:t>
      </w: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proofErr w:type="gramStart"/>
      <w:r w:rsidR="00711821" w:rsidRPr="00D5102F">
        <w:rPr>
          <w:rFonts w:ascii="Times New Roman" w:hAnsi="Times New Roman" w:cs="Times New Roman"/>
          <w:sz w:val="24"/>
          <w:szCs w:val="24"/>
        </w:rPr>
        <w:t>отдела земельных отношений Земельного управления Департамента муниципальной собственности Администрации города</w:t>
      </w:r>
      <w:proofErr w:type="gramEnd"/>
      <w:r w:rsidR="00711821" w:rsidRPr="00D5102F">
        <w:rPr>
          <w:rFonts w:ascii="Times New Roman" w:hAnsi="Times New Roman" w:cs="Times New Roman"/>
          <w:sz w:val="24"/>
          <w:szCs w:val="24"/>
        </w:rPr>
        <w:t xml:space="preserve">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Петроченко Д.Н., тел. 32-22-49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701"/>
        <w:gridCol w:w="1134"/>
        <w:gridCol w:w="1417"/>
        <w:gridCol w:w="1276"/>
        <w:gridCol w:w="1985"/>
      </w:tblGrid>
      <w:tr w:rsidR="001635C5" w:rsidRPr="004B623C" w:rsidTr="00711821">
        <w:tc>
          <w:tcPr>
            <w:tcW w:w="2870" w:type="dxa"/>
            <w:vAlign w:val="center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Ф.И.О.</w:t>
            </w:r>
          </w:p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Предложения,</w:t>
            </w:r>
          </w:p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>Дата согласования проекта</w:t>
            </w:r>
          </w:p>
        </w:tc>
        <w:tc>
          <w:tcPr>
            <w:tcW w:w="1985" w:type="dxa"/>
            <w:vAlign w:val="center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 xml:space="preserve">Результаты анализа нормативного правового акта на </w:t>
            </w: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коррупцио</w:t>
            </w:r>
            <w:proofErr w:type="spellEnd"/>
          </w:p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генность</w:t>
            </w:r>
            <w:proofErr w:type="spellEnd"/>
          </w:p>
        </w:tc>
      </w:tr>
      <w:tr w:rsidR="00904C3D" w:rsidRPr="004B623C" w:rsidTr="001B3386">
        <w:trPr>
          <w:trHeight w:val="970"/>
        </w:trPr>
        <w:tc>
          <w:tcPr>
            <w:tcW w:w="2870" w:type="dxa"/>
          </w:tcPr>
          <w:p w:rsidR="00904C3D" w:rsidRPr="004B623C" w:rsidRDefault="00904C3D" w:rsidP="001B33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Дунаевская Н.А.- </w:t>
            </w:r>
            <w:r w:rsidRPr="004B623C">
              <w:rPr>
                <w:rFonts w:ascii="Times New Roman" w:hAnsi="Times New Roman"/>
                <w:bCs/>
                <w:sz w:val="23"/>
                <w:szCs w:val="23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701" w:type="dxa"/>
          </w:tcPr>
          <w:p w:rsidR="00904C3D" w:rsidRPr="004B623C" w:rsidRDefault="00904C3D" w:rsidP="001B33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04C3D" w:rsidRPr="004B623C" w:rsidRDefault="00904C3D" w:rsidP="001B33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04C3D" w:rsidRPr="004B623C" w:rsidRDefault="00904C3D" w:rsidP="001B33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04C3D" w:rsidRPr="004B623C" w:rsidRDefault="00904C3D" w:rsidP="001B33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904C3D" w:rsidRPr="004B623C" w:rsidRDefault="00904C3D" w:rsidP="001B33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5C5" w:rsidRPr="004B623C" w:rsidTr="00711821">
        <w:trPr>
          <w:trHeight w:val="970"/>
        </w:trPr>
        <w:tc>
          <w:tcPr>
            <w:tcW w:w="2870" w:type="dxa"/>
          </w:tcPr>
          <w:p w:rsidR="001635C5" w:rsidRPr="004B623C" w:rsidRDefault="00904C3D" w:rsidP="00904C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Марютин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Т.В.</w:t>
            </w:r>
            <w:r w:rsidR="001635C5"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- </w:t>
            </w:r>
            <w:r w:rsidR="001635C5" w:rsidRPr="004B623C">
              <w:rPr>
                <w:rFonts w:ascii="Times New Roman" w:hAnsi="Times New Roman"/>
                <w:bCs/>
                <w:sz w:val="23"/>
                <w:szCs w:val="23"/>
              </w:rPr>
              <w:t>заместитель Главы Администрации города Ханты-Мансийска</w:t>
            </w:r>
          </w:p>
        </w:tc>
        <w:tc>
          <w:tcPr>
            <w:tcW w:w="1701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5C5" w:rsidRPr="004B623C" w:rsidTr="00711821">
        <w:trPr>
          <w:trHeight w:val="1305"/>
        </w:trPr>
        <w:tc>
          <w:tcPr>
            <w:tcW w:w="2870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>Романюк А.С. -</w:t>
            </w:r>
          </w:p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623C">
              <w:rPr>
                <w:rFonts w:ascii="Times New Roman" w:hAnsi="Times New Roman"/>
                <w:sz w:val="23"/>
                <w:szCs w:val="23"/>
              </w:rPr>
              <w:t xml:space="preserve">начальник юридического управления Администрации </w:t>
            </w: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4B623C"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 w:rsidRPr="004B623C"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35C5" w:rsidRPr="004B623C" w:rsidTr="00711821">
        <w:trPr>
          <w:trHeight w:val="418"/>
        </w:trPr>
        <w:tc>
          <w:tcPr>
            <w:tcW w:w="2870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О.В</w:t>
            </w:r>
            <w:r w:rsidRPr="004B623C">
              <w:rPr>
                <w:rFonts w:ascii="Times New Roman" w:hAnsi="Times New Roman"/>
                <w:b/>
                <w:bCs/>
                <w:sz w:val="23"/>
                <w:szCs w:val="23"/>
              </w:rPr>
              <w:t>. -</w:t>
            </w:r>
          </w:p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4B623C">
              <w:rPr>
                <w:rFonts w:ascii="Times New Roman" w:hAnsi="Times New Roman"/>
                <w:sz w:val="23"/>
                <w:szCs w:val="23"/>
              </w:rPr>
              <w:t xml:space="preserve">ачальник юридического управления Департамента муниципальной собственности Администрации </w:t>
            </w:r>
            <w:proofErr w:type="spellStart"/>
            <w:r w:rsidRPr="004B623C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4B623C"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 w:rsidRPr="004B623C">
              <w:rPr>
                <w:rFonts w:ascii="Times New Roman" w:hAnsi="Times New Roman"/>
                <w:sz w:val="23"/>
                <w:szCs w:val="23"/>
              </w:rPr>
              <w:t>анты-Мансийска</w:t>
            </w:r>
            <w:proofErr w:type="spellEnd"/>
          </w:p>
        </w:tc>
        <w:tc>
          <w:tcPr>
            <w:tcW w:w="1701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635C5" w:rsidRPr="004B623C" w:rsidRDefault="001635C5" w:rsidP="00F616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459EE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7F" w:rsidRDefault="000D407F" w:rsidP="00711821">
      <w:pPr>
        <w:pStyle w:val="a9"/>
        <w:spacing w:before="0" w:beforeAutospacing="0" w:after="0" w:afterAutospacing="0" w:line="276" w:lineRule="auto"/>
        <w:jc w:val="both"/>
      </w:pPr>
    </w:p>
    <w:p w:rsidR="000D407F" w:rsidRDefault="000D407F" w:rsidP="00711821">
      <w:pPr>
        <w:pStyle w:val="a9"/>
        <w:spacing w:before="0" w:beforeAutospacing="0" w:after="0" w:afterAutospacing="0" w:line="276" w:lineRule="auto"/>
        <w:jc w:val="both"/>
      </w:pPr>
    </w:p>
    <w:p w:rsidR="000D407F" w:rsidRDefault="000D407F" w:rsidP="00711821">
      <w:pPr>
        <w:pStyle w:val="a9"/>
        <w:spacing w:before="0" w:beforeAutospacing="0" w:after="0" w:afterAutospacing="0" w:line="276" w:lineRule="auto"/>
        <w:jc w:val="both"/>
      </w:pPr>
    </w:p>
    <w:p w:rsidR="000D407F" w:rsidRDefault="000D407F" w:rsidP="00711821">
      <w:pPr>
        <w:pStyle w:val="a9"/>
        <w:spacing w:before="0" w:beforeAutospacing="0" w:after="0" w:afterAutospacing="0" w:line="276" w:lineRule="auto"/>
        <w:jc w:val="both"/>
      </w:pPr>
    </w:p>
    <w:p w:rsidR="000D407F" w:rsidRDefault="000D407F" w:rsidP="00711821">
      <w:pPr>
        <w:pStyle w:val="a9"/>
        <w:spacing w:before="0" w:beforeAutospacing="0" w:after="0" w:afterAutospacing="0" w:line="276" w:lineRule="auto"/>
        <w:jc w:val="both"/>
      </w:pPr>
    </w:p>
    <w:p w:rsidR="00711821" w:rsidRDefault="00711821" w:rsidP="00711821">
      <w:pPr>
        <w:pStyle w:val="a9"/>
        <w:spacing w:before="0" w:beforeAutospacing="0" w:after="0" w:afterAutospacing="0" w:line="276" w:lineRule="auto"/>
        <w:jc w:val="both"/>
      </w:pPr>
      <w:r>
        <w:t>заместител</w:t>
      </w:r>
      <w:r w:rsidR="000D407F">
        <w:t>ь</w:t>
      </w:r>
      <w:r>
        <w:t xml:space="preserve"> директора – </w:t>
      </w:r>
    </w:p>
    <w:p w:rsidR="00711821" w:rsidRPr="00644B06" w:rsidRDefault="00711821" w:rsidP="00644B06">
      <w:pPr>
        <w:pStyle w:val="a9"/>
        <w:spacing w:before="0" w:beforeAutospacing="0" w:after="0" w:afterAutospacing="0" w:line="276" w:lineRule="auto"/>
        <w:jc w:val="both"/>
      </w:pPr>
      <w:r>
        <w:t xml:space="preserve">начальник  земельного управления    ______________ </w:t>
      </w:r>
      <w:proofErr w:type="spellStart"/>
      <w:r w:rsidR="000D407F">
        <w:t>Н.И.Никитина</w:t>
      </w:r>
      <w:proofErr w:type="spellEnd"/>
    </w:p>
    <w:p w:rsidR="00711821" w:rsidRDefault="00711821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7F" w:rsidRDefault="000D407F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7F" w:rsidRDefault="000D407F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7F" w:rsidRDefault="000D407F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0462DE" w:rsidRPr="008E203E" w:rsidSect="000D407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5D74"/>
    <w:rsid w:val="00037BBB"/>
    <w:rsid w:val="000462DE"/>
    <w:rsid w:val="0006030B"/>
    <w:rsid w:val="00070A5C"/>
    <w:rsid w:val="00071444"/>
    <w:rsid w:val="00084EA3"/>
    <w:rsid w:val="000946CF"/>
    <w:rsid w:val="000D04DB"/>
    <w:rsid w:val="000D407F"/>
    <w:rsid w:val="00113CF7"/>
    <w:rsid w:val="001175D7"/>
    <w:rsid w:val="00141B68"/>
    <w:rsid w:val="0014797B"/>
    <w:rsid w:val="001635C5"/>
    <w:rsid w:val="00164F61"/>
    <w:rsid w:val="00182FAE"/>
    <w:rsid w:val="00184743"/>
    <w:rsid w:val="001926E4"/>
    <w:rsid w:val="001D6D33"/>
    <w:rsid w:val="001F5C11"/>
    <w:rsid w:val="001F7FAD"/>
    <w:rsid w:val="00200437"/>
    <w:rsid w:val="00201C1F"/>
    <w:rsid w:val="002165BC"/>
    <w:rsid w:val="00247B83"/>
    <w:rsid w:val="0025173B"/>
    <w:rsid w:val="00267763"/>
    <w:rsid w:val="0028470B"/>
    <w:rsid w:val="0028610C"/>
    <w:rsid w:val="002C779B"/>
    <w:rsid w:val="002D1CF5"/>
    <w:rsid w:val="002D2902"/>
    <w:rsid w:val="00306023"/>
    <w:rsid w:val="003104C0"/>
    <w:rsid w:val="00312A25"/>
    <w:rsid w:val="00324F75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7946"/>
    <w:rsid w:val="003D48B8"/>
    <w:rsid w:val="003E4E84"/>
    <w:rsid w:val="003E5B98"/>
    <w:rsid w:val="004123E4"/>
    <w:rsid w:val="00420CA9"/>
    <w:rsid w:val="00463502"/>
    <w:rsid w:val="004652F7"/>
    <w:rsid w:val="00493505"/>
    <w:rsid w:val="0049483A"/>
    <w:rsid w:val="00495240"/>
    <w:rsid w:val="00497586"/>
    <w:rsid w:val="004B3A9D"/>
    <w:rsid w:val="004E1A9C"/>
    <w:rsid w:val="004E630E"/>
    <w:rsid w:val="00523518"/>
    <w:rsid w:val="0058027A"/>
    <w:rsid w:val="005C0C4D"/>
    <w:rsid w:val="005C5846"/>
    <w:rsid w:val="005C5E43"/>
    <w:rsid w:val="005F4F16"/>
    <w:rsid w:val="005F61D5"/>
    <w:rsid w:val="005F63C9"/>
    <w:rsid w:val="00623498"/>
    <w:rsid w:val="0064193B"/>
    <w:rsid w:val="00644B06"/>
    <w:rsid w:val="006461CB"/>
    <w:rsid w:val="00695611"/>
    <w:rsid w:val="006A5C7F"/>
    <w:rsid w:val="006C3F00"/>
    <w:rsid w:val="006F433D"/>
    <w:rsid w:val="006F5E00"/>
    <w:rsid w:val="0070200D"/>
    <w:rsid w:val="00711821"/>
    <w:rsid w:val="0075192A"/>
    <w:rsid w:val="007552AF"/>
    <w:rsid w:val="00761CBE"/>
    <w:rsid w:val="0077314A"/>
    <w:rsid w:val="0078468F"/>
    <w:rsid w:val="00784FE2"/>
    <w:rsid w:val="007B10E0"/>
    <w:rsid w:val="007B2CFF"/>
    <w:rsid w:val="007B7127"/>
    <w:rsid w:val="007D6517"/>
    <w:rsid w:val="00800691"/>
    <w:rsid w:val="00806DB1"/>
    <w:rsid w:val="00807128"/>
    <w:rsid w:val="0082350E"/>
    <w:rsid w:val="00826214"/>
    <w:rsid w:val="00831CDE"/>
    <w:rsid w:val="008344A9"/>
    <w:rsid w:val="008364D7"/>
    <w:rsid w:val="008427EE"/>
    <w:rsid w:val="00850EDD"/>
    <w:rsid w:val="00852C39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4C3D"/>
    <w:rsid w:val="00934880"/>
    <w:rsid w:val="009704C3"/>
    <w:rsid w:val="00972C96"/>
    <w:rsid w:val="0099201A"/>
    <w:rsid w:val="009C55DB"/>
    <w:rsid w:val="009C75E4"/>
    <w:rsid w:val="009D0C31"/>
    <w:rsid w:val="009D5AC6"/>
    <w:rsid w:val="00A07F0E"/>
    <w:rsid w:val="00A235DF"/>
    <w:rsid w:val="00A37E41"/>
    <w:rsid w:val="00A46C2C"/>
    <w:rsid w:val="00A71EE8"/>
    <w:rsid w:val="00A85915"/>
    <w:rsid w:val="00A92285"/>
    <w:rsid w:val="00A941EB"/>
    <w:rsid w:val="00AB2952"/>
    <w:rsid w:val="00AB3842"/>
    <w:rsid w:val="00AB6970"/>
    <w:rsid w:val="00AD1AC0"/>
    <w:rsid w:val="00AD6670"/>
    <w:rsid w:val="00AF4183"/>
    <w:rsid w:val="00B047D7"/>
    <w:rsid w:val="00B26FD3"/>
    <w:rsid w:val="00B5200C"/>
    <w:rsid w:val="00B65AD1"/>
    <w:rsid w:val="00B712DB"/>
    <w:rsid w:val="00B7361A"/>
    <w:rsid w:val="00B94519"/>
    <w:rsid w:val="00BA3028"/>
    <w:rsid w:val="00BC222B"/>
    <w:rsid w:val="00BC3F0D"/>
    <w:rsid w:val="00BE4B8F"/>
    <w:rsid w:val="00BF637C"/>
    <w:rsid w:val="00C10D22"/>
    <w:rsid w:val="00C2130A"/>
    <w:rsid w:val="00C22981"/>
    <w:rsid w:val="00C46C4E"/>
    <w:rsid w:val="00C60F7F"/>
    <w:rsid w:val="00C87490"/>
    <w:rsid w:val="00CD6DEA"/>
    <w:rsid w:val="00D21C2B"/>
    <w:rsid w:val="00D25730"/>
    <w:rsid w:val="00D30271"/>
    <w:rsid w:val="00D578AA"/>
    <w:rsid w:val="00D82612"/>
    <w:rsid w:val="00D85F4F"/>
    <w:rsid w:val="00D87F4E"/>
    <w:rsid w:val="00DA633B"/>
    <w:rsid w:val="00DB61B2"/>
    <w:rsid w:val="00DC2797"/>
    <w:rsid w:val="00DE791C"/>
    <w:rsid w:val="00E13CC0"/>
    <w:rsid w:val="00E459EE"/>
    <w:rsid w:val="00E52C15"/>
    <w:rsid w:val="00E81F02"/>
    <w:rsid w:val="00E84FE0"/>
    <w:rsid w:val="00E87E95"/>
    <w:rsid w:val="00E91368"/>
    <w:rsid w:val="00EA0CCF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5320"/>
    <w:rsid w:val="00F679B4"/>
    <w:rsid w:val="00F7621D"/>
    <w:rsid w:val="00F8133C"/>
    <w:rsid w:val="00F82CE7"/>
    <w:rsid w:val="00F83B33"/>
    <w:rsid w:val="00F90DF9"/>
    <w:rsid w:val="00F92675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713D-6DDA-4B69-9439-3879588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Петроченко Денис Николаевич</cp:lastModifiedBy>
  <cp:revision>5</cp:revision>
  <cp:lastPrinted>2015-06-04T15:42:00Z</cp:lastPrinted>
  <dcterms:created xsi:type="dcterms:W3CDTF">2015-05-20T03:28:00Z</dcterms:created>
  <dcterms:modified xsi:type="dcterms:W3CDTF">2015-06-10T11:04:00Z</dcterms:modified>
</cp:coreProperties>
</file>